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6685347da44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實力養成　靠淡江精神加值　國際貿易學系系友 （現為國際企業學系）臺灣銀行副總經理 江士田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不是那種特別聰明的學生，我只知道讀書並沒有什麼竅門，就是密集地念，一直複習。像當時比較困難的民法和憲法，我就邊念，邊把法條錄起來，睡覺前、起床後都放著聽，再搭配讀書，這兩科都考得不錯。我很幸運，在大三就考上普考，國貿系畢業以後的工作幾乎沒有和金融、貿易脫離，從一開始接觸進口，後來到農民銀行國外部做外匯的業務，後來才陸續接觸到放款、企劃、資金調度各方面的東西，之後到中信局更是接觸全面的銀行業務。因為我是從基層做起，職務的轉換上並沒有太多適應上的困難。但我很感謝大學時的蔡曉畊老師，他當時是臺灣銀行國外部的副理，因此我們的教材常有業界的實際範本，讓我後來一進到銀行，面對這些東西都很上手，不致手忙腳亂。　
</w:t>
          <w:br/>
          <w:t>　我覺得學歷並不是最重要的，而是要保持終生學習的態度。任何工作，在職的學習都比學校所學還重要，就像在銀行內工作所需的專業細節，學校是不太可能教你的。而且，學習要知其然、更要知其所以然。比方說一張傳票，學會了它的格式，就可以應付一般的工作。但是為什麼要開這些科目？借方從哪裡來？貸方從哪裡去？只要用腦袋思考過，就不會輕易忘記，而且這些在職場上實用的東西，學會了，是會一輩子都跟著你的。　
</w:t>
          <w:br/>
          <w:t>　像我在國外部工作的時候，每天早上上班前會去臺大語言中心上課，持續了好多年。當時因為國內才剛剛開放觀光不久，出國是很不得了的事，出國受訓也一定要考試。雖然我的專業科目並沒有考得很好，但2次考試都因為英語成績到達一定的標準，而獲得去國外進修的機會。　
</w:t>
          <w:br/>
          <w:t>　我也鼓勵同學不要把自己封閉起來，有機會的話多參與一些活動！我在每個年齡階段都會培養不同的興趣，例如釣魚、爬山，有一陣子我很喜歡游泳，每天都去晨泳，還橫跨過2次日月潭！倘若人只有一種嗜好，生活會很枯燥，要隨時保持一顆好奇的心！尤其生活上的事情一定要學著去做，哲學家杜威博士說，「最好的學習來自生活，不管功課再好，你還是要過日子。」像吃飯這件事，不要想說我就外面買個便當吃就好，有時候自己動動手，實際去做過以後，必會學到不一樣的經驗。　
</w:t>
          <w:br/>
          <w:t>　淡江的學生可能會覺得學歷上差人一截，但只要你腳踏實地，做事比別人多想一點、多做一點，培養真正的實力，雖然可能手上的這張門票跟別人有點差距，但是時間久了，老闆一定看得見有用心做事的人。我鼓勵大家，有基本的學歷，加上你的經驗，再擁有用心的態度，盡力去做，其他就交給上帝吧！（文／李又如整理、攝影／羅廣群）</w:t>
          <w:br/>
        </w:r>
      </w:r>
    </w:p>
  </w:body>
</w:document>
</file>