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75aed894241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進步獎增團體自我預期刺激學習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挑戰成績拿獎金！為刺激學生學習，學習與教育中心於首次增加「自我預期」和「團體學業成績學習」進步獎勵方案，由於舉辦3學期的「個人進步獎」報名人數由100學年度上學期的157人增加到下學期的223人，反應良好，學教中心專任研究助理邱秋雲說：「希望藉由這些獎勵方案，讓學生能夠自己和自己比較。」曾獲獎的統計三唐子鈞說：「透過這樣的方案，讓讀書變得更有勁，也更加有成就感。」
</w:t>
          <w:br/>
          <w:t>「自我預期」主要是給在過去的大學期間曾有1次二一紀錄者能夠有激勵自己的機會，在務實預期的範圍內，評估自身可能進步的空間，每學期擇優獎勵10名，各可獲得1千元整及獎狀乙張，統計三鐘元廷表示，「大二下不小心有了1次二一紀錄，因此現在就得在課業上更加努力，得知有這個獎學金方案後，讓自己得到更大的動力和信心。」。
</w:t>
          <w:br/>
          <w:t>而「團體」部分則是希望能透過獎金，吸引更多人共組圖書會，每團可有3至6名團員，每學期前3名的組別各可獲得3千元整及個人獎狀乙張，進步幅度計算和「個人進步」學業成績學習進步獎勵方案相同，皆和上學期成績比較，唯一不同的是「團體」方案是以整組成績的平均來計算。曾參加過讀書會的資傳四曾匯惠表示，「我們是和系上學弟妹共組成一個讀書會，透過這個機制，幫學弟妹加強系上課程會使用的軟體，成果相當好！」欲報名者，請於23日22時前至學教中心學習發展組報名，系統報名網址（http://sls.tku.edu.tw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5b1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1ece1eca-4420-4eba-87f4-8b214df932e1.jpg"/>
                      <pic:cNvPicPr/>
                    </pic:nvPicPr>
                    <pic:blipFill>
                      <a:blip xmlns:r="http://schemas.openxmlformats.org/officeDocument/2006/relationships" r:embed="R037b83cae13543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7b83cae1354334" /></Relationships>
</file>