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41750340f14b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TKU TO SET UP COLLEGE OF CONTINUING EDUCATION TO PROMOTE LIFELONG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Regulations of College of Continuing Education, Tamkang University (TKU) were formally approved in the 87th School Administrative Meeting held on May 30, 2003, in which Public Service Center (PSC) and Extension Education Center (EEC) have been decided to merge into one unit to take charge of teaching and administrative support for in-service programs and continue making efforts to promote lifelong education. 
</w:t>
          <w:br/>
          <w:t>
</w:t>
          <w:br/>
          <w:t>The newly built College of Continuing Education will be the 10th College of TKU. The proposal was formally approved in the 87th Administrative Meeting on May 30 and the 49th School Affairs Meeting last Friday. TKU will submit the application to the Ministry of Education hoping that the proposed college will go into effect next academic year. Under the college there will be In-service Education Center and Extension Education Center, the second level of administrative units. The business of In-service Education Center includes classes for in-service master programs, classes for in-service program for two-year system, and credit classes for extension education. The business of Extension Education Center includes classes planning and implementation for non-credit programs, classes for special project training consigned by off-school organizations, Mandarin class for foreigners and international promotion of education training. 
</w:t>
          <w:br/>
          <w:t>
</w:t>
          <w:br/>
          <w:t>According to the school authorities, the business of credit classes and non-credit classes belongs to one unit in the great majority of public and private universities in Taiwan. Because the “extension education” has been listed as one of the six items in the “Comprehensive Private Universities’ Medium-range Academic Development Plan” evaluated by the Ministry of Education, it is necessary to merge these two first level units into one first level unit. 
</w:t>
          <w:br/>
          <w:t>
</w:t>
          <w:br/>
          <w:t>The purpose of establishing the College of Continuing Education is to promote the national development and the lifelong education to meet the social demands, and to enlarge the cooperation between education and society. TKU will continuously promote the lifelong education. In order to meet the business demands, a deputy dean should be nominated to help the dean promote business development. Although several participants in the administrative meeting suggested that the organization for adult education be not named as college, school authorities have eventually decided to adopt the name of College to meet the demands of those who are interested in lifelong education. The proposed college has been listed as the 10th college after the College of Education.</w:t>
          <w:br/>
        </w:r>
      </w:r>
    </w:p>
  </w:body>
</w:document>
</file>