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0fbb25e8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中秋柚飄香 甜月餅溫暖異鄉學子的心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謝佩穎淡水校園報導】又到中秋佳節，國際暨兩岸事務處境外生輔導組為境外生解鄉愁，境輔組於27日中午12時在驚聲大樓10樓舉辦「境外生中秋節贈月餅活動」，讓甜甜的月餅和飄香的柚子溫暖異鄉學子之心。
</w:t>
          <w:br/>
          <w:t>　為了讓境外生得知這個訊息，境輔組於日前以E-mail通知「歡迎全體境外生同學踴躍至境輔組領取美味可口的月餅並品嚐柚子！」現場吸引200多位學生參與。會場有香甜的茶點和柚子，還佈置嫦娥奔月的海報，介紹中秋的來由和意義，讓境外生瞭解中秋的歷史淵源。境輔組組長陳珮芬表示，本次活動首次讓僑生、境外生和陸生「三生合併」辦活動，讓同學們認識更多朋友。「這是大一新生在臺灣的第一個節日，舉辦贈月餅和柚子活動，為大家解鄉愁！」
</w:t>
          <w:br/>
          <w:t>　來自馬來西亞歷史一的周隆良說，「第一次參加這樣的活動好新鮮！覺得很開心！」他覺得臺灣的中秋和馬來西亞很不一樣，除了吃月餅還會吃柚子及戴柚子帽，真的很有趣。來自香港資圖一的吳劉麗則驚嘆，「原來臺灣月餅和香港月餅的賣相完全不同，讓我大開眼界！」來自西非的國企三陸西里是第2次參加這個活動，他說明，透過這次活動，終於了解中秋的由來。「現在中文能力較好，所以能進一步了解中秋節的由來及習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649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87fdc6aa-d102-4cfb-9941-31684fabf711.jpg"/>
                      <pic:cNvPicPr/>
                    </pic:nvPicPr>
                    <pic:blipFill>
                      <a:blip xmlns:r="http://schemas.openxmlformats.org/officeDocument/2006/relationships" r:embed="R3efd446f40ed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fd446f40ed4c85" /></Relationships>
</file>