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ba0164aceb41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One Week and Three International Visits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week, visitors from three overseas universities came to the TKU Tamsui Campus. On the afternoon of September 24, the President of the Latin University of Panama, Prof. Modaldo Tunon, visited TKU to talk about future prospects for academic collaboration. The first stop on his itinerary was a meeting with TKU President, Dr. Flora Chia-I Chang. During the meeting, President Modaldo Tunon proposed the signing of an academic partnership between the two universities. The meeting was followed by an informal discussion between the visiting president and senior TKU staff, as well as a tour of the Tamsui Campus. President Modaldo Tunon visited various campus facilities and was particularly impressed by the state-of-the-art TKU Library and the Tamkang University Maritime Museum.
</w:t>
          <w:br/>
          <w:t>
</w:t>
          <w:br/>
          <w:t>Then, on the morning of September 28, TKU welcomed three delegates from one of its American sister universities, California State University (Sacramento). The delegates included Dr. Don Taylor, Dr. Guido Krickx, and Dr. Paul Pinto, who were taken on a campus tour and said “What a beautiful view” when visiting the TKU Library. 
</w:t>
          <w:br/>
          <w:t>On the afternoon of the 28th, the Chair of the Bonn University Department of Chinese Studies (International Graduate School), Dr. Ralph Klauz, visited the TKU Office of International and Cross-Strait Affairs (Tamsui Campus). He was received by the TKU Vice President for International Affairs, Dr. Wan-Chin Tai, the Dean of International Affairs, Dr. Pei Wha Chi Lee, the Director of the TKU Graduate Institute of European Studies, Dr. Kuo Chiu-Ching, and Department of Chinese Literature Professor, Dr. Lu Kuo-Ping. Together, TKU senior staff and Dr. Klauz discussed in detail opportunities for exchange between the universities in the area of China Studies. Such opportunities include short-term exchange programs for students and teaching faculty.</w:t>
          <w:br/>
        </w:r>
      </w:r>
    </w:p>
  </w:body>
</w:document>
</file>