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f75ad730c48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教育部訪視 肯定本校社團課程化創舉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、盧逸峰淡水校園報導】教育部為瞭解私立大專校院100年度學生事務與輔導工作經費執行情形，於9日蒞臨本校，在學生事務處進行一日學務工作訪視。校長張家宜、行政副校長高柏園、學務長柯志恩及學務處各組行政人員皆出席。張校長表示：「繼96年教育部視察，本校在這5年有大幅度的創新及改變，期盼在相互交流、指導下，對於學生事務能更完全的掌握。」
</w:t>
          <w:br/>
          <w:t>訪視委員召集人銘傳大學前學務長楊健貴，率領中原大學前學務長林賜德、臺中教育大學前學生輔導中心主任陳易芬、教育部會計處專員陳志弘、教育部訓育委員會專門委員傅木龍，以及教育部隨行人員曾韻真等5名訪視委員，瞭解本校100年度學生事務與輔導工作經費執行成效。楊健貴說：「透過此次訪視，希望在學務經驗上能有所交流、借鏡，使未來在照顧學生方面更加順利。」當天訪視工作另有實地參訪商管大樓4樓的學務公共空間、社團辦公室，以及與學生代表、社團指導老師及導師代表進行訪談。
</w:t>
          <w:br/>
          <w:t>下午則是進行綜合座談，張校長致詞時表示，非常感謝各位委員的蒞臨，未來可以進一步安排到各校參訪，增加互相學習交流的機會。教育部會計處專員陳志弘表示，本校學生會運作符合「學生自治」精神，是少數名符其實的大學，「但今年學生繳交會費情況不佳，有邊緣化的趨勢，希望學校給予幫助。」訪視委員陳易芬認為，本校有很多值得學習的地方，例如資料保存良好、活動成果報告紮實、社團空間配置適當，而且師生關係良好，「像是當我詢問學生們是否喜歡學校，他們是微笑點頭的。」但也提示有學生反映桌椅不適合左撇子使用，須再做改善。
</w:t>
          <w:br/>
          <w:t>楊健貴則是讚賞「找不到缺點，且好還要更好」，並認為「社團課程化」是創舉，在質量上的表現可以拭目以待，同時提醒社團場地需求增加，配置協調需要謹慎、透明化。也提到教官在交通安全的推廣成效良好，但建議增加急難救助金的受益對象。他更進一步認為淡江的自治精神「是私校的標竿」，希望能再開放學生自治的範疇，讓經費更得以廣泛使用。
</w:t>
          <w:br/>
          <w:t>針對各委員的建議、疑問，柯志恩回應，學生會可多加宣傳、擴大舉辦活動，讓同學感受到物超所值，始能增加學生繳交會費的比例，也提到社團學分化和課外活動的成功，感謝有一群非常熱忱的工作團隊，另外也表示增加發放急難救助金的舉措可再研議。總務長羅孝賢對於課桌椅不便使用的問題，表示會逐年將一體成型的桌椅汰換，並置換成一排桌子對應一排椅子的型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7e4d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1/m\c5708875-8506-44f9-8bbf-45a9b63814b6.jpg"/>
                      <pic:cNvPicPr/>
                    </pic:nvPicPr>
                    <pic:blipFill>
                      <a:blip xmlns:r="http://schemas.openxmlformats.org/officeDocument/2006/relationships" r:embed="R965c1b0404424b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5c1b0404424bdb" /></Relationships>
</file>