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ca4e51cd54c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快來申請英語檢定獎勵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、林佳彣淡水校園報導】500元獎金領了沒？本校為獎勵參加英語能力檢定考試測驗成績優異之學生，特訂定「101年度淡江大學學生參加英語檢定考試獎勵作業要點」。即日起至11月2日（週五）止，請至國際暨兩岸事務處網頁（http://www.oieie.tku.edu.tw/main.php）下載「101年度淡江大學學生參加校外英語能力檢定考試獎勵申請表」，填妥後備齊學生證影本、英語能力考試成績檢定證明影本，送至驚聲大樓T1003室，將依申請成績發給獎勵金500元，每名學生在校期間限申請1次。
</w:t>
          <w:br/>
          <w:t>凡本校學生於今年4月1日起參加英語能力檢定，成績達國際處所列標準之一者，得申請獎勵金，名額有限，並將依成績篩選。獲獎名單將於11月6日公告在國際處網頁，請獲獎者於11月30日前，至驚聲大樓T1003室領取獎勵金，逾期以棄權論。詳情請洽業務聯絡人葉思德、王君瑜，分機2795。</w:t>
          <w:br/>
        </w:r>
      </w:r>
    </w:p>
  </w:body>
</w:document>
</file>