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4edd05cb3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志願服務訓練 追求百香果的滋味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生事務處課外活動輔導組於20、21日舉辦「101學年度第一學期志願服務基礎訓練」研習，由童軍團羅浮群承辦，並邀請中華康輔教育推廣協會講師張志成、邱建智及呂學忠，以幽默逗趣的口吻，讓學員了解到服務的根本。課外組專員李美蘭表示：「服務學習的精神如同外表平淡無奇的百香果，卻有著豐厚踏實的內涵。」課程內容分為6項主題，期待鍛鍊出面對挫折的容忍力及剛毅的執行力。
</w:t>
          <w:br/>
          <w:t>服務課程也可以很有趣！邱建智以互動遊戲讓學員們深刻地了解到，誠實面對自我情感所需的勇氣，並提示透過參與志願服務的過程，會讓大家體悟到原來內心最牽掛的是家人。他同時強調：「有時不知堅持為何，但堅持才知為何。」張志成則是以案例說明法條、規章，讓這些與服務員息息相關的法律條文不再艱澀難懂。最後，他期勉大家說：「志工是一種學習，且一輩子都不能停止的功課就是學習。」
</w:t>
          <w:br/>
          <w:t>花東地區聯合校友會返鄉服務隊隊長財金三許嘉玟說：「透過百香果的滋味，拾起自己對於服務的熱忱；藉由分享以重新找回服務的心，即使將來沒參與志願服務，在課堂上也能收穫滿載。」</w:t>
          <w:br/>
        </w:r>
      </w:r>
    </w:p>
  </w:body>
</w:document>
</file>