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8db63e43f48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◎日文系校友田大耘於26日在母校文錙音樂廳舉辦「一期一会薩克斯風四重奏音樂會」。
</w:t>
          <w:br/>
          <w:t>◎會計系校友葉蔭萱於27日在母校文錙音樂廳，舉辦首場個人音樂會，其為追求夢想不斷學習的成果發表！
</w:t>
          <w:br/>
          <w:t>◎中文系表示，中文系校友陳利成（筆名陳胤）以作品〈我的詩跟著賴和的前進前進〉，獲得中國時報人間副刊舉辦之第35屆時報文學獎新詩組評審獎！（文／校友服務暨資源發展處提供）</w:t>
          <w:br/>
        </w:r>
      </w:r>
    </w:p>
  </w:body>
</w:document>
</file>