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b802617c6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蘭陽搞鬼趣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響應萬聖節，蘭陽校園舉辦「蘭陽鬼節」活動，吹起一股陰森森的氣息，學生會於10月31日下午6時30分起，於強邦國際會議廳外至學生餐廳舉辦「蘭陽真的安全嗎」驚悚鬼屋。學生會成員觀光二劉建宏透露，原本預計參與人數190人於下午9時30分前結束，沒想到最後報名參與人數超過230人，活動至隔日0時才結束，「連蘭陽便利商店老闆及學生餐廳阿姨於打烊後都自願付費參與。不少人直呼超好玩，但也被嚇得好狼狽喔！」除此之外，男宿自治會也於校園走廊舉辦「打包不設限」打糖果遊戲，活動參與全程不需報名也不需繳費免費玩，還有自願人員的怪異裝扮陪你一起玩遊戲！【文、攝影／莊思敏】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14786f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6a2b50d4-1a1d-492c-bcf7-801425301ec8.jpg"/>
                      <pic:cNvPicPr/>
                    </pic:nvPicPr>
                    <pic:blipFill>
                      <a:blip xmlns:r="http://schemas.openxmlformats.org/officeDocument/2006/relationships" r:embed="Re7d18f1eb415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d18f1eb415488b" /></Relationships>
</file>