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2a06df2345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中文系重溫宮燈舊夢 老校友一同祝壽  資圖教資回校讀冊 當一日學生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重溫五虎崗上的舊夢，暢述彼此的幽懷。」中文系於返校日在宮燈教室舉辦「第13屆中文人返校讀冊」，由第13屆畢業生、中文系副教授倪台瑛（右三）籌劃，26位系友睽違40載再回母校「讀書」，中文系系主任殷善培（左一）、中文系榮譽教授王仁鈞（左二）、中文系榮譽教授王甦（左三）都一同出席。倪台瑛表示，舉辦多次的同學會而這次適逢3位同學滿70大壽，特別挑選在同學們最熟悉的教室相聚。「本來安排了校園巡禮活動，但大家久未相見，聊得都忘了時間！」（文／黃宛真、圖／中文系提供）
</w:t>
          <w:br/>
          <w:t>
</w:t>
          <w:br/>
          <w:t>3日返校日由資圖系在宮燈教室舉辦「大家再一起來『讀冊』」，並邀請教資系系友們一同相聚，共憶大學讀書的時光，分享畢業後在各地發展的歷程。資圖系系主任林信成說：「期望未來不同世代的系友都能回娘家，一代代傳承下去。」現場座無虛席，活動以大家熟悉的「起立、立正、敬禮」開始，在資圖系教學多年的資圖系榮譽教授黃世雄也到場與同學們互動，一起回到30多年前的記憶。第一屆系友、現任圖書館副館長鄭麗敏則在分享中鼓勵學弟妹要持續有凝聚力，並說：「把握學習機會不斷學習。」2年前獲得金鷹獎肯定系友朱則剛表示，「因為淡江給了我很多，我是隨著淡江一起成長的。」（文／劉昱余、攝影／鄧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b9bcfd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5/m\3604ce4e-5049-4e27-a2bd-975c20f5cca2.jpg"/>
                      <pic:cNvPicPr/>
                    </pic:nvPicPr>
                    <pic:blipFill>
                      <a:blip xmlns:r="http://schemas.openxmlformats.org/officeDocument/2006/relationships" r:embed="R6ee265dc977e42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fa03c4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5/m\b46baba9-48fb-4671-83ed-c3e928efe1fd.jpg"/>
                      <pic:cNvPicPr/>
                    </pic:nvPicPr>
                    <pic:blipFill>
                      <a:blip xmlns:r="http://schemas.openxmlformats.org/officeDocument/2006/relationships" r:embed="Rd147d9cafa2c4c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e265dc977e42a1" /><Relationship Type="http://schemas.openxmlformats.org/officeDocument/2006/relationships/image" Target="/media/image2.bin" Id="Rd147d9cafa2c4c18" /></Relationships>
</file>