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06503556b24a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The Department of French Goes to France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Last week, several members of the TKU Department of French went to Lyon to take part in an academic symposium. The TKU delegation comprised the Dean of the College of Foreign Languages and Literatures, Dr. Wu Hsi-Deh; the Chair of the Department of French, Dr. Yang Shu-Chuan; former Department Chair, Dr. Tsai Shu-ling; and associate professor Kerkalli Mohamed.
</w:t>
          <w:br/>
          <w:t>The symposium was held at Jean Moulin University Lyon 3 and was attended by faculty from Jean Moulin and the University of Besancon. During the two-day symposium, a total of 16 dissertations were presented. Moreover, participants agreed that within one year, the three universities would jointly publish a collection of French and Chinese essays to crystallize the research-based achievements made throughout the symposium.</w:t>
          <w:br/>
        </w:r>
      </w:r>
    </w:p>
  </w:body>
</w:document>
</file>