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d914a7ebc04b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15名優秀青年出列 Excellence學術研究服務學習表現亮眼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【記者歐書函淡水校園報導】一聲聲「恭喜！」不絕於耳，原來是101學年度優秀青年獲獎名單公布，15位學生雀屏中選！將於27日中午12時舉行的班代表座談會，由校長張家宜進行授獎。
</w:t>
          <w:br/>
          <w:t>經各學院推薦審查，本次校內優秀青年來自文、理、教育、國際學院各1人；外語學院2人；工學院3人；商管學院5人；蘭陽校園的全創院1人，分別為：歷史四羅元祺、數學二曹立綸、建築四鍾懷寬、水環四楊舜年、電機博五詹翔閔、保險四許綵羚、經濟碩二林佳璇、企管三黃薾萱、公行進四蘇冠潔、管科三張瑋、西語四巫宛真、日文碩一凌于涵、美洲博二陳奕帆、教政碩三李青芳、觀光四蔡宜瑾。
</w:t>
          <w:br/>
          <w:t>五育兼備的優秀青年，不僅學業和研究成績亮眼，在社團、校內外活動或各種競賽上亦十分活躍。屢在機器人相關的國際競賽中摘冠的詹翔閔表示，參與國際機器人協會(IFR)舉辦的第一屆國際機器人聯盟學術交流，讓他印象最深刻，「不僅能學到很多東西，還能代表臺灣在國際上出席感覺很光榮！」許綵羚熱心公益的表現，讓她榮獲5支小功和18支嘉獎，她參與過校內生活與品格教育宣導展活動、淡江達人選拔活動，並曾到浙江大學交換學習，藉此機會推廣本校文化。別以為建築系的同學整天只關在校館做模型，擔任系學會會長的鍾懷寬，就曾帶領系上新生走出校園，認識淡水的地理環境與建築的基本知識，他也舉辦讀書會，與同儕分享閱讀經驗。曾擔任救國團大專青年的林佳璇說：「我參加過許多研討會，也經常擔任學生組織的主要幹部，從中充實人生經驗與歷練，收穫良多。」曾擔任蘭陽校園志工服務隊進修長、觀光系系學會會長的蔡宜瑾，熱愛服務的她從高中時期就當志工，她表示，「我們或許沒能真正讓當地孩子學會英語技能，但可以陪伴他們學習，減緩隔代教養的問題。」對於獲獎，她則謙虛地說：「很高興備受肯定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212336" cy="2261616"/>
              <wp:effectExtent l="0" t="0" r="0" b="0"/>
              <wp:docPr id="1" name="IMG_8d8c796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6/m\1768378e-a4c5-4497-be2b-b22db10837a6.jpg"/>
                      <pic:cNvPicPr/>
                    </pic:nvPicPr>
                    <pic:blipFill>
                      <a:blip xmlns:r="http://schemas.openxmlformats.org/officeDocument/2006/relationships" r:embed="Rebc357f9deb9457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12336" cy="22616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bc357f9deb94573" /></Relationships>
</file>