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b5abf71d28495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締約澳門大學 為港澳首所姊妹校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日前與澳門大學簽署「研究合作與學術交流協議書」，澳門大學成為本校首所港澳地區姊妹校！經雙方協商共同達成協議，未來將交換研究資訊及書籍資料、交流教師、學生及研究人員、學術研究及會議、研討會等進行交流與合作。
</w:t>
          <w:br/>
          <w:t>澳門大學於1981年成立，經過30年的發展，澳門大學在教學、研究和社群服務領域均取得卓越的貢獻，做為唯一一所綜合性公立大學，目前已發展成為澳門地區最優秀的國際化學校。建校以來，澳門大學已培養超過萬名學生，服務於社會各界。學校設有工商管理、教育、社會科學及人文、法、科技等學院，以及中華醫藥研究院及榮譽學院，開辦學士、碩士、博士等約130多個學位課程，授課語言以英語為主，部分課程以中、葡或日語授課。</w:t>
          <w:br/>
        </w:r>
      </w:r>
    </w:p>
  </w:body>
</w:document>
</file>