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8fcbc183074e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水環系兩岸研討會 共商永續議題 推動交換生交流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吳泳欣淡水校園報導】水環系將於11日（週二）上午9點在覺生國際會議廳舉行「2012年海峽兩岸沿海區資源、環境與永續發展學術研討會」，由水環系教授康世芳與副教授陳俊成籌辦，集結兩岸共29位學者，共同就環保問題集思廣益。
</w:t>
          <w:br/>
          <w:t>參與本次會議的兩岸大學包括臺灣大學、臺北大學，天津大學和中國人民大學等共9所學校，國際事務副校長戴萬欽、工學院院長何啓東及天津大學環境科學與工程學院常務院長徐友浩皆會出席。屆時將討論的題目包括「節約型校園評價指標體系研究」、「八里衛生掩埋場沼氣發電系統之效益評估」和「基於系統動力學的中國產業結構升級碳排放研究」，歡迎有興趣的同學參加。
</w:t>
          <w:br/>
          <w:t>從2000年開始，會議由天津大學和臺大每2年交替舉辦一次。今年為第六屆，康世芳表示，本校與姐妹校天津大學的長期交流，加上本校主動爭取主辦權，是促成本次會議在淡江主辦的原因之一，希望日後會議可以交由更多學校承辦下去。此外藉由這次會議，本校工學院將與天津大學工學院代表討論推動兩院研究生交流事宜，他期望為工學院學生爭取更多的交換名額。</w:t>
          <w:br/>
        </w:r>
      </w:r>
    </w:p>
  </w:body>
</w:document>
</file>