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6d128613d44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詞創社成發 展現多元曲風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詞曲創作社本學期全創作成發，28日再度進攻覺軒花園表演廳，表演樂團有「羞羞臉」、「MR.DINNER」、「五虎崗」、「楚恩BLUE」、「宇宙大烏龜」五組，呈現出搖滾、抒情等多樣化的曲風，藉由歌詞抒發生活中的情感和體悟，也以最熱情的音樂和大家分享，替寒冷的冬天注入許多溫暖。
</w:t>
          <w:br/>
          <w:t>「MR.DINNER」鼓手中文三曾紹恩提及多年的創作心路歷程，他說：「其實創作不難，難的是要如何寫出自己喜歡的歌，又是好聽的歌。但只要勇敢地跨出第一步，漸漸地就會進步，也會開始不害怕創作。」他也提到：「尋找合Tone的團員是一大考驗，且要在多元的曲風中找到自己的定位是件不容易的事，只要不要放棄，慢慢就會找到的。」
</w:t>
          <w:br/>
          <w:t>參加者經濟三張育銘表示，「有好多首歌曲都唱出『感動』，讓觀眾的情緒可以很直接的與歌曲連結，從表演者在臺上的賣力演出，讓我感受到有股強大的創作能量，感覺很棒也很享受。」</w:t>
          <w:br/>
        </w:r>
      </w:r>
    </w:p>
  </w:body>
</w:document>
</file>