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8867026eb49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小蚊鯖生活節 二手交換市集熱賣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實驗音樂社於6日舉辦首屆「小蚊鯖生活節」，活動分別在月亮咬一口、福園和滴咖啡設置「小確幸舞臺」、「微蚊鯖舞臺」及「該邊的卡夫卡舞臺＆微市集」，在活動期間安排各種不同類型的表演，吸引眾多的人潮駐足。
</w:t>
          <w:br/>
          <w:t>社長電機二張宗翰說明，活動名稱的諧音取自『文青』，是因為有感於近日同學間盛行關於此話題的討論，「便取了這個逗趣的名字！」並表示，「日前在臺北華山園區舉辦的『簡單生活節』結束後，突發奇想的舉辦類似的活動，想不到同學反應相當不錯。」
</w:t>
          <w:br/>
          <w:t>活動除了有社員帶來的演唱，也邀請吉他社、西音社及詞創社合作，藉此培養音樂性社團間的感情。參觀者西語三陳怡秀說：「很喜歡實驗音樂社的『健忘症』樂團，帶來一曲伍佰的『心愛的再會啦！』，表演有一定的水準，樂曲也很有風格，在好不容易出太陽的校園中，下課十分鐘有微風和音樂相伴，也能很愜意。」
</w:t>
          <w:br/>
          <w:t>此外，實驗音樂社也將滴咖啡外的空間，佈置成二手交換市集、驚喜垃圾市集，以服裝、飾品為主，藉由以物易物的交換模式，讓彼此喜歡的東西更有價值。英文三楊世安以一雙鞋子換得另外一雙鞋子，他表示「並沒有太在意交換東西的條件，純粹是一個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e75a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5164bb75-ed62-4288-bd6c-46da9649f272.jpg"/>
                      <pic:cNvPicPr/>
                    </pic:nvPicPr>
                    <pic:blipFill>
                      <a:blip xmlns:r="http://schemas.openxmlformats.org/officeDocument/2006/relationships" r:embed="R37b8bf178e2e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b8bf178e2e42f3" /></Relationships>
</file>