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91da9e40f4e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兩岸尖端資訊技術研討會 預見雲端未來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泳欣淡水校園報導】資工系將於21日舉辦「2012海峽兩岸尖端資訊技術研討會」，邀請兩岸各3名專家學者在驚聲國際會議廳，針對「智慧感知與雲端計算」議題發表演說，促進兩岸資訊科技交流。會議主辦人資工系系主任許輝煌表示，受邀的3所對岸學校都是本校姊妹校，皆期望透過會議共同發掘兩校合作及交流機會。校長張家宜將出席開幕典禮，頒發「2012資旺盃」獎項；參賽作品也會在T306開放展示。
</w:t>
          <w:br/>
          <w:t>6場演講題目包括臺灣觀光學院校長張瑞雄解說的「雲端時代的關鍵計算」、武漢大學計算機學院副院長張煥國帶大家從「從銀行看雲計算」、本校資工系教授張志勇演講「物聯網的發展與挑戰」等。歡迎全校師生踴躍參與，會議詳情請參閱http://cscait2012.cs.tku.edu.tw/index.html。</w:t>
          <w:br/>
        </w:r>
      </w:r>
    </w:p>
  </w:body>
</w:document>
</file>