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7920eb8f248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人物短波&gt;貼近水墨藝術　李奇茂展開跑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駐校藝術家李奇茂即日起在國立國父紀念館中山國家畫廊展出「李奇茂大展」。聲名遠播的水墨藝術家李奇茂，能體察時代脈絡，不斷地以創新風格展現獨特的畫風，重新為傳統繪畫賦予時代新的意義。本次展覽中，以經典、新紀元、傳承等主題展現李奇茂歷年具代表性的書、畫及裝置作品，具體而微呈現他的創作歷程，展出時間至2013年1月6日，請把握時間前往觀賞，詳情請見：http://www.yatsen.gov.tw/。（文／莊靜）</w:t>
          <w:br/>
        </w:r>
      </w:r>
    </w:p>
  </w:body>
</w:document>
</file>