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7390cfa834b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大陸所研討會 中共政經發展成焦點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臺北校園報導】大陸所於15日在臺北校園舉辦「十八大後兩岸關係的機遇與挑戰」論壇，邀請到北京聯合大學臺灣研究院所長陳文壽、國安會諮詢委員邱坤玄、行政院大陸委員會長官、韓國外國語大學中國語大學教授孔裕植，以及韓國外國語大學國際學院教授康俊榮。當天兩岸學者、國內相關人士，以及學生共百餘位出席。
</w:t>
          <w:br/>
          <w:t>由大陸所專任教授蘇起的主題演講揭開序幕，他提出兩岸關係當前有3項命題，分別為政經不能分開、政治對話、政治互信。接著針對十八大後兩岸政治與外交、兩岸經貿關係、兩岸文化教育的機遇與挑戰這3個主題，與會人進行交流、互動，做更深入的探討及分享。大陸所所長張五岳表示，本所欲培養理論和實務結合的學生，透過此次論壇提供所內一般生及在職專班的學生一個深度參與、討論，廣泛學習的機會。論壇總召大陸所碩二劉世傑說道：「先前有籌辦過研討會的經驗，在這次論壇的準備就較為得心應手。3個主題的探討也讓我更能更清楚知道兩岸關係的輪廓，及其未來的走向與其可做的因應措施。」</w:t>
          <w:br/>
        </w:r>
      </w:r>
    </w:p>
  </w:body>
</w:document>
</file>