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6653e821345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學生議會議員選舉結果出爐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、莊思敏淡水、蘭陽校園報導】第30屆學生議會議員選舉結果18日出爐，本次議員選舉參選人數10名，當選人數9名，當選名單如下：歷史二游政諺、化學二鄭宇翔、土木三邱盛宏、公行二黃琮芳、保險四許綵羚、會計二陳佳伶、教科碩二藍雅芸、政經一楊偉正、政經一邱宥綾。
</w:t>
          <w:br/>
          <w:t>本次選舉總投票率2.93%，以工學院投票率1%最低，全球創業發展學院21.88%最高，整體投票情形仍然偏低。學生議會議長企管三劉書宇說：「我們還有要努力的空間，可以從議會形象的宣導下手。」對於當選人的特質，他說：「這次許多參選人都是第29屆學生議會的秘書，可以說議會的培訓，啟蒙了一些同學。」
</w:t>
          <w:br/>
          <w:t>此外，劉書宇提到，由於學生會會費繳交情形不踴躍，下一屆學生自治組織可能會面臨經濟危機，「希望大家可以藉此財務警訊，去革新財政管理，並好好思考同學們不願繳交會費的原因，讓危機變成轉機。」
</w:t>
          <w:br/>
          <w:t>蘭陽校園部分，同時於17日至18日在教學大樓3樓圖書館前進行投票，候選人為政經一邱宥綾與政經一楊偉正，最後票數皆超過60票門檻，分別以112票、81票當選。蘭陽選委監察委員政經二黨以石、蔡萱燁表示，學生議員存在的目的在於對選民負責、了解學校政策，並反應至校務會議中。</w:t>
          <w:br/>
        </w:r>
      </w:r>
    </w:p>
  </w:body>
</w:document>
</file>