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34e2f5b594e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黑舞士畫展 美術社員成果亮相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淡水校園報導】美術社於18至21日在黑天鵝展覽廳舉辦「黑舞士」畫展，會場佈置成巴洛克式風格，分為大廳、舞廳、餐桌區等區塊，一連4天展出社員們過去一年的精心傑作，作品多為社員在社課中完成的作品，有彩繪面具、紙袋、雨傘，其中畫作部分包含素描、水彩、粉彩、油畫等。此外，有策劃呈現大型的裝置藝術，並結合素描用靜物將餐桌區幻化成豐盛的佳餚，取材相當大膽且廣泛。
</w:t>
          <w:br/>
          <w:t>另外，今年展場採取開放式空間設計，讓參與者有較無拘無束的感覺，美術社社長會計三鄭捷表示，「『黑舞士』概念取自黑天鵝的優雅及巴洛克式華爾滋的元素，希望能透過不同的媒材來呈現同一種風格，而今年最大的突破，就是將參與者回饋放在第一位，因此特別在社課時請社員補上作品名稱及理念，以呼應參展同學的要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5e72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886680b1-b9fb-4ae1-a863-8401f035a112.jpg"/>
                      <pic:cNvPicPr/>
                    </pic:nvPicPr>
                    <pic:blipFill>
                      <a:blip xmlns:r="http://schemas.openxmlformats.org/officeDocument/2006/relationships" r:embed="R42dabba06c8b41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dabba06c8b4148" /></Relationships>
</file>