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0d8cb4a3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外語學院增5外語雲端課 開放全校選修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繼本學期開設「義大利文與文化」課程之後，將於101學年度第二學期開設院共同科目「拉丁文入門」、「法語入門」、「日語入門」、「西班牙語入門」、「俄語入門」等5門外語入門雲端課程供全校同學選修，外語學院院長吳錫德說：「非同步網路學習逐漸成為一種時代趨勢，不但增加實體學生複習管道，提供社會人士學習平臺，並可提升本校形象。透過多語學習可讓同學更深入外國文化。」此外，學習亞洲鄰國語言，亦可協助未來2年內將陸續進入大學就讀的外籍配偶子女，快速融入臺灣社會及認識其母親的祖國文化，並可銜接教育部推動之高中選修第二外語成果， 有助於招生。
</w:t>
          <w:br/>
          <w:t>外語學院將打造多語學習特色，預定在102學年度開設「阿拉伯文入門」、「越南語入門」、「韓語入門」、「英語入門」、「德語入門」、「葡萄牙語入門」、「印尼語入門」、「馬來語入門」、「菲律賓語入門」、「波蘭語入門」等16種雲端課程，供在校同學及社會人士選讀，吳錫德強調：「這些外語課程均將現場授課錄製成數位檔，而後製作雲端課程，讓選修的同學享有課後再次觀看的權利，因此多了1次複習的機會。歡迎同學把握難得機會，於下學期踴躍選讀。」</w:t>
          <w:br/>
        </w:r>
      </w:r>
    </w:p>
  </w:body>
</w:document>
</file>