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6079ea3d7a45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REGISTERING NUMBER FOR MASTER PROGRAM EXAMINATION BREAKS THE 10,000 MARK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registering number for the examination of Master Program in the 2003 academic year totaled 10,517, breaking the 10,000 mark once again. The expected number of enrollees is about 717, averaging the enrolling rate at 6.82 percent. 
</w:t>
          <w:br/>
          <w:t>
</w:t>
          <w:br/>
          <w:t>The entrance examination on master program will be held on April 6-7 while the examination of Master Program for in-service students on March 29. The registering number of Master Program for In-service students reached 1,218 with the enrolling rate averaging at 34.89 percent. 
</w:t>
          <w:br/>
          <w:t>
</w:t>
          <w:br/>
          <w:t>The Master Program for Banking and Finance became the hottest institute among the 43 institutes participating in the student recruiting. A total of 1,252 applicants are vying for 28 enrollees with an enrolling rate averaging at 2.23 percent. The applicants for Graduate Institutes of Information Management and of Electrical Engineering have also broken the 700 mark, reaching 743 and 908, respectively. 
</w:t>
          <w:br/>
          <w:t>
</w:t>
          <w:br/>
          <w:t>The Master Program for in-service in Banking and Finance was the hottest institute among the 16 institutes participating in the entrance examination to be held on March 29. The enrollment rate will be averaged at 13.5 percent among the 221 applicants, followed by Business Management with the enrollment rate averaging at 19.8 percent among the 202 applicants. 
</w:t>
          <w:br/>
          <w:t>
</w:t>
          <w:br/>
          <w:t>At the same time, the number of applicants for the undergraduate program for the 2003 academic year broke the 30,000 mark for the first time and the recommendation enrollment has also greatly increased. Therefore, the enrolling rate for both examinations set the lowest record. 
</w:t>
          <w:br/>
          <w:t>
</w:t>
          <w:br/>
          <w:t>A total of 37,365 applicants are vying for 680 enrollees with the enrolling rate averaging at 1.81 percent among the 29 departments participating in the application for admission while a total of 3,100 applicants vying for 357 enrollees with the enrolling rate averaging at 11.5 percent among the 19 departments and institutes participating in the recommendation exam system. 
</w:t>
          <w:br/>
          <w:t>
</w:t>
          <w:br/>
          <w:t>The number of applicants for enrollment system has soared to 37,365 this year as compared to 9,043 of last year. The Office of Academic Affairs (OAA) attributed the increase to the adoption of a new system under which each student is allowed to apply for eight departments in eight schools. As a result, many students applied for more than one department. 
</w:t>
          <w:br/>
          <w:t>
</w:t>
          <w:br/>
          <w:t>The applicants for recommendation exam system also increased this year as compared with 2,529 of the previous year, OAA said. A total of 152 senior high schools around Taiwan participate in this system. The hottest departments of Tamkang University (TKU) are Department of Electrical Engineering, Department of Chinese and Department of Information Management with the total number of applicants breaking the 300 mark at an average of 7.8 percent, 4.5 percent and 8.6 percent of enrolling rate, respectively. 
</w:t>
          <w:br/>
          <w:t>
</w:t>
          <w:br/>
          <w:t>In application system, the hottest departments are Department of Banking and Finance, Department of Business Management and Public Administration with totaling 4,258, 3,314 and 3,097 applicants, respectively. The lowest enrolling rate will be 0.58 percent for Department of Public Administration. 
</w:t>
          <w:br/>
          <w:t>
</w:t>
          <w:br/>
          <w:t>Recommendation examination was held on March 22 and the result will be announced on March 29. The second stage of examination for the application system will be held on March 30. Those who have passed the first part should check OAA Website where the supplementary regulations for applicants applying for the university will be found. The announcement of examination results will be published on the OAA Website on April 19, 2003.</w:t>
          <w:br/>
        </w:r>
      </w:r>
    </w:p>
  </w:body>
</w:document>
</file>