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989682747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各路寫手齊聚 五虎崗文學獎徵稿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【記者黃宛真淡水校園報導】你有滿腔的故事想訴說嗎？你有滿肚子用不完的墨水嗎？一年就等這麼一次！第29屆五虎崗文學獎「虎嘯風生」開始徵稿囉！
</w:t>
          <w:br/>
          <w:t>即日起收件至4月12日止，本屆包含小說組、散文組、新詩組，以及極短篇組，每組以一篇作品為限，最高獎金為小說組首獎1萬元；最低為新詩組及極短篇組佳作1千元，各組將選出前兩名及佳作三名，歡迎各系的寫作高手踴躍投稿、以文會友，詳情請上Facebook「淡江大學五虎崗文學獎」粉絲專頁查詢。</w:t>
          <w:br/>
        </w:r>
      </w:r>
    </w:p>
  </w:body>
</w:document>
</file>