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9cb9b9075f64cb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530 期</w:t>
        </w:r>
      </w:r>
    </w:p>
    <w:p>
      <w:pPr>
        <w:jc w:val="center"/>
      </w:pPr>
      <w:r>
        <w:r>
          <w:rPr>
            <w:rFonts w:ascii="Segoe UI" w:hAnsi="Segoe UI" w:eastAsia="Segoe UI"/>
            <w:sz w:val="32"/>
            <w:color w:val="000000"/>
            <w:b/>
          </w:rPr>
          <w:t>ERSUI TOWN ANNALS JOINTLY COMPILED BY PROFESSORS OF DEP. OF HISTORY WINS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Ersui Town Annals, jointly compiled and written by professors of Department of History, won the first place among the competitors screened by National Museum of History (NMH). The Ersui Town Government has recently sent an acknowledgement letter to Department of History to express their gratitude
</w:t>
          <w:br/>
          <w:t>
</w:t>
          <w:br/>
          <w:t>Under the consignment of Ersui Town, Changhua County, a compilation committee comprising Chou Tsung-hsien, Huang Fan-kuang, Lo Yunn-chyr, Tsai Chin-tang, Yu Jau-her and Chang Su-bing was formally set up. Associate Prof. Chou Tsung-hsien served as editor-in-chief. Members of the committee started to work in May 1999 and compiled ten articles of town record dating back from Ming and Ching Dynasties to the year of 2000. They completed the work by 2002, which was ranked first by An Ad Hoc Screening Committee of Taiwan Documentary Hall, NMH. 
</w:t>
          <w:br/>
          <w:t>
</w:t>
          <w:br/>
          <w:t>Prof. Chou said: “The most difficulty to compile the annals is to correct the textual research and to collect the data. In order to overcome these difficulties, members of the committee had to make a field trip to Ersui to research and visit in spare time. The success of completion really attributes to each and every member in the committee.”</w:t>
          <w:br/>
        </w:r>
      </w:r>
    </w:p>
  </w:body>
</w:document>
</file>