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044e9685d84e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話題人物&gt;大傳三林俊耀 世紀顯影－第八屆數位島嶼攝影比賽優選 用相機紀錄海灣 以行動支持運動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他不在家，不是上課就是去海邊拍照了吧！」被同學這麼定義，常常背著單眼相機、騎著小50機車就四處去探險的他，是大傳三的林俊耀。淡江影像藝術工坊成員、淡江時報攝影記者，以一組拍攝海邊的「海角失樂園」照片，於1月時奪下「數位島嶼攝影比賽」優選。他熱愛旅行，記錄身邊的風景，也關懷土地，透過攝影，訴說著一些不為人知的故事。
</w:t>
          <w:br/>
          <w:t>「海邊很美，但我想要藉由攝影告訴大家，不要再把海邊當做一個利用完就遺棄的地方。」林俊耀得獎照片裡的海，寂靜得出奇，彷彿再凝視久一點，你就能多出些想像的空間，就如同他平常沒事就喜歡直奔海邊，一個人，帶著鏡頭，與海相處。熱愛海邊的起源，從小時候就開始，加上阿公居住在漁村、從事漁業的生活，因此特別喜歡去海邊玩，「連我考淡江都是因為這裡靠海！」林俊耀笑說。
</w:t>
          <w:br/>
          <w:t>國中時，媽媽送了他一臺相機，開啓了他攝影的路。大學進入影像藝術工坊，開始學習技巧，精進自己的能力，而大傳系兼任講師、國際知名攝影師沈昭良的課，更讓他開拓視野，學習不同的說故事方法，「老師說，單張、單張照片不可能說出什麼，要把它組成一個專題，才有價值。」林俊耀提到，「這系列的照片已經拍差不多一年多了，拍攝得獎作品的過程中，發現美景背後的議題性，也深覺這樣的照片才是有『故事』可以說的。」之後，林俊耀在按下快門的同時，也開始關心腳下這片土地。
</w:t>
          <w:br/>
          <w:t>而紀錄片課程，讓他找到了下一個題目，「因為拍紀錄片認識了地方的文史工作者紀榮達，他帶我們去立法院參加反淡海新市鎮二期開發的記者會，真的看見很多黑暗面。」記者會上，林俊耀親眼看見政府的徵收歷程、聽見居民的訴求、以及官員們的說帖，他一股腦兒加入了「反淡海二期徵收青年團」，成為召集人。
</w:t>
          <w:br/>
          <w:t>「平常拍人像，看到照片都沒有那麼強烈的感覺。」但林俊耀真實去探訪淡水的農民、居民，參與他們的生活，降低攝影機的「侵略性」，也透過照片，讓更多的人知道在地發生的事情，「在資訊爆炸的時代，連懶人包都懶得看了！」林俊耀說，「大家還是比較喜歡看照片、視覺的東西。」他把這些照片、故事，分享到社群媒體上，獲得熱烈迴響，發揮自身的影響力。
</w:t>
          <w:br/>
          <w:t>因為從事傳播工作，發揮影響力的不只是他，林俊耀之前參加農村陣線在凱達格蘭大道的抗議活動，真正在現場接觸到那些受害者，觸動了他的心，他也遇到蘋果日報攝影主任張良一，縱使工作繁忙，張良一也從未間斷地關心土地，「張良一學長以前在淡江念書，會想跟他分享反新市鎮二期興建的行動」，林俊耀說，「當你學習的視野在擴大的同時，就會開始思考自己還能幫忙這塊土地做哪些事情。我也想要透過我的專長，讓更多人知道這些看不見的問題。」
</w:t>
          <w:br/>
          <w:t>現在投身青年團運動的林俊耀，除了貢獻自己的資源，更希望聯合學校的社團，走出校園，深入這塊土地。自稱不善表達，但我們總是能從他的照片中，聽見更多他想要訴說的故事。攝影除了是他的眼睛、也是他的另一張嘴，讓大家看見風景背後的另一片風景。（文／李又如、攝影／謝佩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e9268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5/m\e590bc88-48fd-4b19-9443-805a2f34a25d.jpg"/>
                      <pic:cNvPicPr/>
                    </pic:nvPicPr>
                    <pic:blipFill>
                      <a:blip xmlns:r="http://schemas.openxmlformats.org/officeDocument/2006/relationships" r:embed="R8158c021726445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58c021726445e5" /></Relationships>
</file>