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9199e8f2942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花樣蘭陽飄櫻香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正值晚冬初春時期，蘭陽校園步道遍佈盛開的桃粉色山櫻花，吸引學生至此賞櫻散步。蘭陽校園山櫻花於2000年11月種植，蜿蜒的小道上，山櫻花隨著徐徐微風時而飄逸時而落下，透出遍野的櫻花木林，與遼闊的蘭陽平原及若隱若現的龜山島相襯，徹底展現了蘭陽悠悠之美。觀光二賴品君說道，現正開學之際，入宿之餘發現了櫻花盛開，「賞櫻不用人擠人真是蘭陽生好特權。」（文／莊思敏、圖／蘭陽校園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f8c5f6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5/m\1cc98ea5-7342-4ca8-a575-dd7b5c3b48fb.jpg"/>
                      <pic:cNvPicPr/>
                    </pic:nvPicPr>
                    <pic:blipFill>
                      <a:blip xmlns:r="http://schemas.openxmlformats.org/officeDocument/2006/relationships" r:embed="R7805413ef84a44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05413ef84a448c" /></Relationships>
</file>