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f74b4905e44a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886 期</w:t>
        </w:r>
      </w:r>
    </w:p>
    <w:p>
      <w:pPr>
        <w:jc w:val="center"/>
      </w:pPr>
      <w:r>
        <w:r>
          <w:rPr>
            <w:rFonts w:ascii="Segoe UI" w:hAnsi="Segoe UI" w:eastAsia="Segoe UI"/>
            <w:sz w:val="32"/>
            <w:color w:val="000000"/>
            <w:b/>
          </w:rPr>
          <w:t>擴大同志社大學院際交流  外語學院簽約 拓展學生赴日研習</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亞庭、仲葳淡水校園報導】因日文系近年派遣大三學生赴姊妹校同志社大學留學成效良好，外語學院進而擴大兩校實質交流，上月由外語學院院長吳錫德與同志社大學文化情報學部長田口哲也簽訂長短期學生研習交流合約，田口哲也並率領該校師生共31人至本校交流，同時在本校舉辦同志社大學同學的畢業論文發表及觀光導覽。
</w:t>
          <w:br/>
          <w:t>吳錫德表示，「由於該校國際長山內教授與本校交往密切，雙方咸感擴大交流之必要而有此一次交流活動之議。」本交流計畫的負責人日文系主任馬耀輝表示，同志社大學為本校的姊妹校，這次的簽約是學院與學院之間的交流，「未來希望能促進本校與同志社大學短期的訪問機會」，讓老師、學生們能在學術研究方面更增廣見聞。</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59858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6/m\8db8ca77-d877-4fe4-8e73-fafcfebccba4.jpg"/>
                      <pic:cNvPicPr/>
                    </pic:nvPicPr>
                    <pic:blipFill>
                      <a:blip xmlns:r="http://schemas.openxmlformats.org/officeDocument/2006/relationships" r:embed="R7f7882b63a7145b1"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f7882b63a7145b1" /></Relationships>
</file>