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5f9a71a7554d3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529 期</w:t>
        </w:r>
      </w:r>
    </w:p>
    <w:p>
      <w:pPr>
        <w:jc w:val="center"/>
      </w:pPr>
      <w:r>
        <w:r>
          <w:rPr>
            <w:rFonts w:ascii="Segoe UI" w:hAnsi="Segoe UI" w:eastAsia="Segoe UI"/>
            <w:sz w:val="32"/>
            <w:color w:val="000000"/>
            <w:b/>
          </w:rPr>
          <w:t>TKU TO HOLD EXPANSIVE TQM SEMINAR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(TKU) will hold an expansive seminar on total quality management (TQM) as TKU marks the achievement of implementing TQM program for the past ten years. 
</w:t>
          <w:br/>
          <w:t>
</w:t>
          <w:br/>
          <w:t>In addition to the “Seminar on TQM for the 2002 Academic Year” held on March 24 in which deans, directors, chairs and chiefs of the first and second levels of teaching and administrative units should participate, the first academic seminar on how to fully upgrade the quality of higher education will be held at Chung Cheng Memorial Hall, Taipei campus on March 26. Officials related to TQM in universities around Taiwan will be invited to the seminar. 
</w:t>
          <w:br/>
          <w:t>
</w:t>
          <w:br/>
          <w:t>A number of renowned scholars and experts home and abroad, including Dr. Sedlak, TKU Founder Dr. Clement C. P. Chang, TKU President Chang Horng-jinh, TKU Vice President for Administrative Affairs Dr. Flora C. I. Chang, Vice President for Academic Affairs Dr. Feng Chao-kang and others will also attend the seminar.</w:t>
          <w:br/>
        </w:r>
      </w:r>
    </w:p>
  </w:body>
</w:document>
</file>