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b77ac9110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air-56 立命館大學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立命館大學（Ritsumeikan University），該校之歷史可以追溯至1869年，一個傑出的日本國際政治家西園寺公望，在京都御所邸內開設，名為「立命館」的私塾學校，該校於1870年廢校，接著西園寺公望的學生中川小十郎創立京都法政學校，該校為立命館大學的前身，直到1913年，京都法政學校正式改名為立命館大學。立命館大學與本校於2007年12月5日締結為姊妹校。
</w:t>
          <w:br/>
          <w:t>立命館大學是日本著名的私立大學之一，其「立命館」三字，取自孟子「盡心章」中的「夭壽不貳，修身以俟之，所以立命也」，因此，立命館大學期望每位學生都可以在校園中安身立命，履行自己的職責。而中國大陸也捐贈一座孟子石像，放置在校園中。立命館大學與同為本校姊妹校之同志社大學皆位於京都，兩校之間每年都舉辦「同立戰」，為京都有名的學生慶典。
</w:t>
          <w:br/>
          <w:t>該校於本月8日在覺生紀念圖書館舉辦「日本災後重建與東亞青年的使命論壇」及「立命館大學震災重建與支援」攝影特展。論壇以東日本大地震為主題，由兩校學生共同研討大地震發生至今的受災情況、核電廠事故的影響及災後重建等議題。而攝影展中則展出立命館大學師生在311大地震後，所參與的重建支援工作。（整理／楊蕙綾、圖片來源：http://zh.wikipedia.org/wiki/%E7%AB%8B%E5%91%BD%E9%A4%A8%E5%A4%A7%E5%AD%B8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b03ef8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ea9d48a0-fd75-4beb-8549-c32d7f17671b.jpg"/>
                      <pic:cNvPicPr/>
                    </pic:nvPicPr>
                    <pic:blipFill>
                      <a:blip xmlns:r="http://schemas.openxmlformats.org/officeDocument/2006/relationships" r:embed="R0486ec56c8ff45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86ec56c8ff452a" /></Relationships>
</file>