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b963bf4294d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Meiji University, TKU’s 122nd Sister Institution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March 18, TKU and Meiji University concluded a signing agreement to become partner universities. In 2012, rover scouts from Meiji University visited Tamkang, and helped local students to clean up a local natural scenic spot. 
</w:t>
          <w:br/>
          <w:t>Meiji University currently has a total of nine academic colleges, including a College of Law, College of Business, and College of Political Economics. Total student enrollment at Meiji exceeds 32,000 students.</w:t>
          <w:br/>
        </w:r>
      </w:r>
    </w:p>
  </w:body>
</w:document>
</file>