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45baad5be40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英語能力檢定獎勵即起申請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為獎勵參加英語能力檢定考試測驗成績優異之學生，特訂定「淡江大學學生參加英語檢定考試獎勵作業要點」。即日起至30日止，至國際暨兩岸事務處網頁（http://www.oieie.tku.edu.tw/app/news.php?Sn=357）下載「淡江大學學生參加英語能力檢定考試獎勵申請表」，填妥後備齊學生證影本、英語能力考試成績檢定證明影本，並經系所助理簽章後，送至驚聲大樓10樓T1003室。</w:t>
          <w:br/>
        </w:r>
      </w:r>
    </w:p>
  </w:body>
</w:document>
</file>