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f377983e7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管樂社期中室內樂 驚奇感十足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管樂社的期中室內樂於9日在文錙音樂廳熱鬧開場，共演奏19首曲目，現場座無虛席。本次演出以『驚奇4樂園』為題，匯聚多首卡通歌曲，讓整場表演增添許多驚奇感。管樂社長運管二楊淨惠表示，「大家都很努力準備、抽空排練，而演出前的訓練及時間安排更是對自己的挑戰，因為這次有演奏多首卡通曲目，不僅跳脫一般人對古典樂的認知，更讓聽眾藉此機會體驗到管樂的活潑與熱情。」
</w:t>
          <w:br/>
          <w:t>開場由楊淨惠領銜演奏〈卡門幻想曲〉開啟序幕，充分展現出磅礡氣勢。上半場中，由法貝琴三重奏演奏的〈River flows in you〉一曲，更是電影〈暮光之城〉中的插曲，帶領聽眾彷彿身歷電影情境。
</w:t>
          <w:br/>
          <w:t>下半場的開場十分有趣，以短劇方式呈現打擊重奏，並利用飯匙作為打擊樂器，瞬間讓開場氣氛呈現出活潑歡樂的感覺。其中， 由薩克斯風重奏演出〈名偵探柯南〉及〈One piece!〉令聽眾耳目一新，更是勾起兒時回憶。會計三陳乙涵聽完說到，「曲風很多變！ 曲目包含卡通及古典樂，而飯匙也能做為樂器，讓我覺得很有創意。」</w:t>
          <w:br/>
        </w:r>
      </w:r>
    </w:p>
  </w:body>
</w:document>
</file>