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a864142b3d48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觀光系陝西行感受華夏風情</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【記者呂柏賢蘭陽校園報導】上月26日由海峽兩岸旅遊協會、中華大學與觀光局主辦的臺灣中高等旅遊院校青年學生赴陝西修學之旅， 與陝西師範大學旅遊學院學生一同交流訪查， 全國大專院校共100餘人登陸訪查，其中淡江蘭陽校區推派8位觀光系學生參加。
</w:t>
          <w:br/>
          <w:t>觀光系系學會會長觀光二李貞毅表示，參觀當地著名的景點秦始皇兵馬俑博物館、法門寺等熱門景點，一方面跟著隨行領隊學到未來擔任領隊的要領，「真的要到現場才能親身體驗當地的人文風情，這趟旅程完全顛覆我們行前對陝西的認識，學到很多。另外最令人難忘的還有西安電視台來採訪我們，真是感到與有榮焉，也順便為淡江打出知名度。」
</w:t>
          <w:br/>
          <w:t>李貞毅也表示，在學校所學的都比較偏向於概念性的理論，透過交流，看到不同的西安， 感受華夏文明的魅力和秦風唐韻新貌，「回想起壯觀的兵馬俑以及唐代著名舊址華清宮，真的百聞不如一見！」與當地學生互動方面也感受到他們的熱情與活力，對大陸也有更深入的了解和認識。</w:t>
          <w:br/>
        </w:r>
      </w:r>
    </w:p>
  </w:body>
</w:document>
</file>