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c463f4cde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培養做事的經驗與態度提升個人職場競爭力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
</w:t>
          <w:br/>
          <w:t>小明是某大學企管系畢業的高材生，本來他以為可順利找到大企業的儲備幹部或銀行員等工作，沒想到花了1年的時間，他唯一能找到的是保險業務員，而且沒有底薪的保障。小明不是特例，根據報載每年大學畢業的職場新鮮人，到8月底止，僅有24.4%的畢業生找到工作，有超過7成的求職者尚在失業中，可見大學生就業的壓力愈來愈大，面對競爭激烈的就業市場，如何提升自我的競爭力，是每個大學生不得不面對的課題。教育部曾做調查研究， 發現有大核心就業能力是雇主最重視的，分別是：一、良好的工作態度。二、穩定度與抗壓性。三、表達與溝通能力。四、學習意願與可塑性。五、專業知識與技術。六、團隊合作能力。七、發覺與解決問題能力。八、基礎電腦應用與技能。
</w:t>
          <w:br/>
          <w:t>整體而言上述8項是屬於「做事」的能力， 與傳統大學教育偏重「學習」的能力有所差距，所以成績好的同學，不一定具備有足夠的職場競爭力，大學生想要提升自我的競爭力， 可透過下列方式吸取、學習企業雇主重視的知能： 
</w:t>
          <w:br/>
          <w:t>一、用心投入社團活動：現在的大學社團， 受到學生迷戀電腦網路及電動玩具的影響，不如以往活絡，但參加社團活動能吸收豐富的做事與人際互動的經驗，這是虛擬網路世界無法比擬的，但有些同學參加社團有如蜻蜓點水， 菜市場買菜，一下參加這個社團迎新，一下又跑到另一個社團玩團康，這樣只管參加活動， 不管社團的經營與發展的心態，是不會有收穫的！ 
</w:t>
          <w:br/>
          <w:t>二、把握工讀或企業實習的機會：現在大學生打工的比率很高，但很少有學生仔細思索打工與個人未來生涯發展的關連性，雖然打工大部分只做基層的工作，但若能用心去體會，也會學到許多工作態度、做事方法與待人接物的技巧等經驗。甚至能幫你找到個人未來發展的方向，如補教界的英語名師徐薇，就是藉由大學當家教逐漸發展出她的補教王國。另外，若有機會進企業實習，更能學到許多課本學不到的實用技能，若你實習的表現優異，有些公司就會在你畢業後直接錄用，省掉找工作的困擾。
</w:t>
          <w:br/>
          <w:t>三、修讀服務學習課程：若想將大學課程的知識學以致用，可選修學校的服務學習課程。在教育部的鼓勵下，各大學普遍開設服務學習課程，讓選修學生能將所學用於社區服務，再從服務過程中，獲得回饋與反思，增強個人再學習的動機，深化學習成效。
</w:t>
          <w:br/>
          <w:t>四、設定目標，做好時間管理，過自律的生活：大學生活多采多姿，也有許多知識等待各位挖掘，但若没做好時間管理，可能沒有得到好處，先將自己的生活作息弄得一團混亂。時間管理的技巧，難的是執行的自律精神， 要有自律的精神，首先要懂得克制與忍耐在達成目標前的一切誘惑，許多同學雖然知道時間管理的重要，也作了個人時間的規劃，但克制不住誘惑，如：好朋友的邀約、好玩的線上電玩等，可能就破壞你原本的讀書計劃。想要改變，最快的方法，就是交個有自制力的朋友！ 
</w:t>
          <w:br/>
          <w:t>總之，同學必須體認「大學學歷已不再是就業競爭力的保證」，要讓自己在就業市場脫穎而出，除了認真學習課業上的知識，也要有計畫的培養自己做事的能力。若你還有疑惑，歡迎來商管B408室諮商輔導組與輔導老師聊聊， 尋求進一步的解答。</w:t>
          <w:br/>
        </w:r>
      </w:r>
    </w:p>
  </w:body>
</w:document>
</file>