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9010b9a6834a7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526 期</w:t>
        </w:r>
      </w:r>
    </w:p>
    <w:p>
      <w:pPr>
        <w:jc w:val="center"/>
      </w:pPr>
      <w:r>
        <w:r>
          <w:rPr>
            <w:rFonts w:ascii="Segoe UI" w:hAnsi="Segoe UI" w:eastAsia="Segoe UI"/>
            <w:sz w:val="32"/>
            <w:color w:val="000000"/>
            <w:b/>
          </w:rPr>
          <w:t>TKU FOUNDER EXHORTS TK TIMES’ REPORTERS TO SERVE AS COMMUNICATION BRIDGE AMONG CAMPUSES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Founder Dr. Clement C. P. Chang exhorted reporters of Tamkang Times (TK Times) to serve as a communication bridge among campuses. Chang also stressed the importance of TK Times to the university when he gave his address at the opening ceremony of Winter Vacation Training Program for TK Times’ reporters.  
</w:t>
          <w:br/>
          <w:t>
</w:t>
          <w:br/>
          <w:t>Chang also exhorted them to accomplish two important missions of news coverage during this semester.  
</w:t>
          <w:br/>
          <w:t>
</w:t>
          <w:br/>
          <w:t>Chang said that about 2,500 sets of brochure introducing graduate institutes, departments and Tamkang University Tomorrow have sent to more than 1,000 enterprises in Taiwan during the Winter Vacation, aiming to inquire these entrepreneurs’ comments on TKU. The second mission is targeted to make students fully understand the content of a meeting held last semester, discussing how to vitalize their graduate institutes and departments. So they can evaluate if the dean of each college has kept his promise or not. TK Times will report to you on this special issue soon.  
</w:t>
          <w:br/>
          <w:t>
</w:t>
          <w:br/>
          <w:t>A number of mass media workers were invited to lecture during the training period, including including Liang Yu-feng, reporter of the United Daily News; Yang Li-chun, editor of Common Wealth; Lin Dao-ming, Chief, Photographic Section, Next Magazine, Ho Jung-hsing, senior editor of China Times, Yin Nai-ching, Assistant Supervisor to News Department, Era News; and Ma Shi-ping, editor of Central Daily News.  
</w:t>
          <w:br/>
          <w:t>
</w:t>
          <w:br/>
          <w:t>Liang Yu-feng and Ma Shi-ping talked about the importance of depicting the setting prior to leading the readers in to the story, and Ma also gave his comments on TK Times. He highly praised the good performance and great progress in editing and writing that have reached professional level.  However, Ma encouraged TK Times to work on “people portrait,” making it appealing to the readers.  
</w:t>
          <w:br/>
          <w:t>
</w:t>
          <w:br/>
          <w:t>Ho Jung-hsing talked about “The Prejudice and Anxiety of a Taiwanese Reporter”. He reminded them of not neglecting the importance of human rights while reporting. “News ought to be objective and free from the prejudice of reporters,” he added. Yin Nai-ching recommended them that they should do research before going to cover the news or interview with someone.  
</w:t>
          <w:br/>
          <w:t>
</w:t>
          <w:br/>
          <w:t>TKU President Chang Horng-jinh, who is also the publisher of TK Times, presented in the training program and conferred a certificate to each participant as long as he/she participated in the seven training classes without absence.</w:t>
          <w:br/>
        </w:r>
      </w:r>
    </w:p>
  </w:body>
</w:document>
</file>