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c400bd35048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國家環境教育獎 決審再訪視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芷均、鄭文媛淡水校園報導】本校日前通過「第一屆國家環境教育獎」決審，8日決審委員來校訪視，由行政副校長高柏園率領相關單位陪同參與；會中環安中心主任羅孝賢簡報強調本校環境教育的推廣與改善措施，如成立環境教育專區之網站、採用QRcode方式將環保教育概念融入課程等的創新服務等。
</w:t>
          <w:br/>
          <w:t>實地校園走訪中，除沿路說明本校的環境教育具體措施外，委員黃輝源向企管二劉同學詢問所學專長和環保的連結性，劉同學以「校園服務學習課程中，學到環保的重要性。」的回答讓黃輝源稱好，肯定本校環境教育的落實。目前審查階段已告一段落，將擇期公布得獎結果。</w:t>
          <w:br/>
        </w:r>
      </w:r>
    </w:p>
  </w:body>
</w:document>
</file>