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a692a50df43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觀光系角逐一日CEO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CEO首席執行官這樣的頭銜是不是人人稱羨呢？為讓社會新鮮人更加了解職場動態，8日觀光系與國泰商旅股份有限公司合作舉辦「一日CEO」校園選拔活動，由觀光系3位教師及國泰商旅總經理、總監及總經理助理共同擔任評審，共計7位同學報名參選，其中遴選出3位具備CEO特質的學生，將獲得體驗CEO一日行程的機會。參選者觀光二李貞毅表示，把握機會能夠練習面試很不錯，希望有機會能夠一窺CEO一日生活。</w:t>
          <w:br/>
        </w:r>
      </w:r>
    </w:p>
  </w:body>
</w:document>
</file>