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5be39ef7b46d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896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外語學院教師著作聯展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亞庭淡水校園報導】外語學院首度舉辦「專任教師著作聯展-讀千本書行萬里路」，於13及14日在外語大樓大廳外語特區走廊，展出外語學院6系教師著作，包含272本著作、譯作及升等論文，其中有外語學院季刊《世界文學》、英文系《淡江評論》、德文系《淡江德語文論叢》。外語學院院長吳錫德指出，全院每位教師展出著作，平均約有2.5冊。校長張家宜在為外語週剪綵後，也前來仔細觀展。吳錫德談到，藉由此次展出，對各系教師創作之著作是一種肯定，也增進師生彼此的了解。另外，學生的觀展會以教師為楷模，進而提升讀書風氣。他也談到，學校將譯作列為教科書，無形中也鼓勵教師投入譯作行列。他透露，未來展出將加入與出版中心合作重新出版之《西洋經典名著譯叢》，相信明年的書展將會更熱鬧！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389376"/>
              <wp:effectExtent l="0" t="0" r="0" b="0"/>
              <wp:docPr id="1" name="IMG_c37676f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96/m\cf652562-4ff4-41bf-a444-6dc5bad62e7a.jpg"/>
                      <pic:cNvPicPr/>
                    </pic:nvPicPr>
                    <pic:blipFill>
                      <a:blip xmlns:r="http://schemas.openxmlformats.org/officeDocument/2006/relationships" r:embed="R28e2acebe26e44f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3893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8e2acebe26e44f8" /></Relationships>
</file>