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2d85f86ab48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外語週6系聯合重現各國主題文化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一年一度的外語週來囉！外語學院6系聯合外語週於13日在海報街以闖關活動熱鬧開場，校長張家宜、國際事務副校長戴萬欽、外語學院院長吳錫德與外語學院6系主任一同出席剪綵，校長張家宜致詞時表示：「外語週一直以來是學校的特色活動，學外語的學生也很活潑，每位學生都以自己的語言為榮，藉由外語週讓各系學生可以在飲食、舞蹈還有語言上文化交流。」
</w:t>
          <w:br/>
          <w:t>戴萬欽則強調：「本校外語學院的規模是全臺數一數二的，現在是全球競爭的時代，同學們要會玩、也會念！」本次外語週以「六國願望，一夜滿足」為主題，搭配闖關遊戲等抽獎活動，抽到大獎拍立得的法文二張凱雁開心地說：「這是很特別的活動，因為闖關的關卡很容易，所以覺得中獎機會大，沒想到真的抽到首獎！」海報街還有外語學院各系擺攤，外語之夜則邀請眾多藝人輪番獻唱，院草院花由法文二劉銘廷、日文一吳采臻封王奪后，劉銘廷表示：「其實我是被拱出來的，很驚訝能夠得獎，謝謝大家的投票！」活動總召日文二李佳軒指出：「今年的重點在院花院草選拔，討論度也比以往熱烈，希望透過整個外語週的活動，讓更多人瞭解外語各系的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26080" cy="4876800"/>
              <wp:effectExtent l="0" t="0" r="0" b="0"/>
              <wp:docPr id="1" name="IMG_51f2d5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0e67cc66-b10b-4470-821e-b1d225145b56.jpg"/>
                      <pic:cNvPicPr/>
                    </pic:nvPicPr>
                    <pic:blipFill>
                      <a:blip xmlns:r="http://schemas.openxmlformats.org/officeDocument/2006/relationships" r:embed="Rd05f482f87c44d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60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5f482f87c44d2f" /></Relationships>
</file>