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00db1058f447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A Joint Exhibition by Faculty of the College of Foreign Languages and Literatures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first joint exhibition of publications produced by faculty from the TKU College of Foreign Languages and Literatures was held May 13 and 14 at the lobby entrance of the Foreign Languages Building. The Exhibition showcased the published works of faculty from each of the college’s six departments; a total of 272 items, including translated books, dissertations for faculty promotion, as well as quarterly journals published by the College, such as “World Literature” and “Tamkang Review”, among others.
</w:t>
          <w:br/>
          <w:t>The Dean of the College, Dr. Wu Hsi-Deh, explained that the exhibition is an affirmation of faculty members’ hard work and effort over the years. It is also a way of helping faculty members become more familiar with one another, he added.</w:t>
          <w:br/>
        </w:r>
      </w:r>
    </w:p>
    <w:p>
      <w:pPr>
        <w:jc w:val="center"/>
      </w:pPr>
      <w:r>
        <w:r>
          <w:drawing>
            <wp:inline xmlns:wp14="http://schemas.microsoft.com/office/word/2010/wordprocessingDrawing" xmlns:wp="http://schemas.openxmlformats.org/drawingml/2006/wordprocessingDrawing" distT="0" distB="0" distL="0" distR="0" wp14:editId="50D07946">
              <wp:extent cx="4876800" cy="3389376"/>
              <wp:effectExtent l="0" t="0" r="0" b="0"/>
              <wp:docPr id="1" name="IMG_09acc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6/m\cf652562-4ff4-41bf-a444-6dc5bad62e7a.jpg"/>
                      <pic:cNvPicPr/>
                    </pic:nvPicPr>
                    <pic:blipFill>
                      <a:blip xmlns:r="http://schemas.openxmlformats.org/officeDocument/2006/relationships" r:embed="R214966722bc54d84" cstate="print">
                        <a:extLst>
                          <a:ext uri="{28A0092B-C50C-407E-A947-70E740481C1C}"/>
                        </a:extLst>
                      </a:blip>
                      <a:stretch>
                        <a:fillRect/>
                      </a:stretch>
                    </pic:blipFill>
                    <pic:spPr>
                      <a:xfrm>
                        <a:off x="0" y="0"/>
                        <a:ext cx="4876800" cy="33893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4966722bc54d84" /></Relationships>
</file>