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4a75d4789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真希望我20歲 就懂的事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創育中心
</w:t>
          <w:br/>
          <w:t>蕭瑞祥、詹健中、陳彥筑
</w:t>
          <w:br/>
          <w:t>如果您只有五塊美金與二小時，您會怎麼賺到錢？ 
</w:t>
          <w:br/>
          <w:t>本書作者婷娜‧希莉格(Tina Seelig)主持「史丹佛科技創業計畫」（STVP）多年，是非常成功的創意與創業導師，專門教導大學生規劃未來及創業，她在史丹佛大學的課堂上，向學生出了這個作業。同學們在分享回饋時，有針對無本生意，提出「代訂/代排」計畫；有針對客戶群（其他大學生）的交通工具多為自行車，提出「販售檢查自行車胎壓與輪胎充氣」的服務；最有創意一組是把發表報告的三分鐘，賣給一間想來班上招募人才的公司，並為其製作三分鐘廣告，運用創意，讓他們從五塊美金賺到六百五十塊。
</w:t>
          <w:br/>
          <w:t>本書分享了許多創新、創意激盪的小故事，並根據作者在史丹佛教授課程的經驗， 指出「T型人」的可貴，說明至少要具備一個專業領域的深度知識，同時對於創新及創業要有廣博知識，並能結合團隊、談判能力及危機處理能力。請您想想：20歲上下的你，要如何成為這樣的人？ 
</w:t>
          <w:br/>
          <w:t>曾有想要創業的同學問我們：「倘若創業遇到問題與瓶頸該怎麼辦？該就此放棄嗎？」創業不可能不遇到問題，但如何化危機為轉機，本書舉出幾個例子：一九八○ 年代馬戲團行業深陷泥沼，表演內容一成不變、顧客流失，連對待動物方式都遭抨擊， 但拉里貝特（Guy Laliberté）卻反其道而行成立太陽馬戲團（Cirque du Soleil），並成功行銷全球；賈伯斯（Steve Jobs）在接受被蘋果電腦解聘的打擊後，還能接二連三成功創辦NeXT、皮克斯動畫（Pixar），還能回鍋主持蘋果公司，開創iPhone時代。他們都曾遭遇極大的問題與失敗，也懂得「利用」問題再創人生高峰。本書告訴我們，只要能注意周遭的一切，發揮創意大膽假設，積極行動創意改造，也能開創藍海，因為沒有人會請你解決不是問題的問題，但如果你的創意能解決別人的問題，這個問題將開啟你的生財之道。
</w:t>
          <w:br/>
          <w:t>現已進入畢業季，最近常詢問應屆畢業生有何未來規劃？多數畢業生回應對於前途茫然，雖害怕卻不知道如何行動。環境轉換忐忑不安在所難免，或許可以本書學習到的思考理念：人生唯一不變的事情就是改變，事業不是為了別人，是為了做自己做想做的事。不論是20、30或是40歲，做學生或在職者，請容許自己打開眼睛，好好計畫要走的路，容許自己挑戰能力極限並坦然面對失敗。不要忘記本書告訴我們：或許道路不順，或許需繞道而行，也不要害怕挫折，因為失敗是最好的教材，問題是點石成金的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48128" cy="4876800"/>
              <wp:effectExtent l="0" t="0" r="0" b="0"/>
              <wp:docPr id="1" name="IMG_db5fa4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a62d9d56-7645-41c4-b43b-7d2c4665b983.jpg"/>
                      <pic:cNvPicPr/>
                    </pic:nvPicPr>
                    <pic:blipFill>
                      <a:blip xmlns:r="http://schemas.openxmlformats.org/officeDocument/2006/relationships" r:embed="Rcf619220a83a4c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8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619220a83a4c8e" /></Relationships>
</file>