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ebf747f7c7874806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898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與哈薩克學術會議 奠大地工程基石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蘇靖雅淡水校園報導】本校土木系於上月27日在臺北校園首度與哈薩克舉辦「臺哈大地工程學術雙邊會議」，校長張家宜於9時親臨現場開幕，哈薩克代表團由該國大地工程學會理事長、總統顧問暨國際ISSMGE學會副會長Zhussupbekov教授帶領3位曾在該國LN Gumilyov歐亞國立大學擔任客座教授的日籍知名學者等15位成員出席，外交部亞西司秘書張振國、土木系師生，現場逾百人共襄盛舉。
</w:t>
          <w:br/>
          <w:t>張校長致詞指出，期盼藉由本次研討會，建起中亞與臺灣間工程學術之橋樑，也萬分感謝哈薩克和日本學者與會，以及土木系盡心的籌辦。
</w:t>
          <w:br/>
          <w:t>活動籌辦人土木系教授張德文表示，本屆會議共發表20篇研討論文，促進雙邊工程技術瞭解和交流，哈薩克代表團更對淡江熱情款待留下深刻印象。張德文進一步透露，雙方已決定下屆會議將於2015年在哈薩克首府Astana召開，初步計畫，本項會議未來亦可發展成為本校與LN Gumilyov ENU大學雙邊教育文化經貿交流合作會議，甚至擴大拓展成為包含東北亞主要國家：俄、日、韓、哈、蒙、中國大陸與臺灣之大地工程學術會議的重要基石。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017264" cy="4876800"/>
              <wp:effectExtent l="0" t="0" r="0" b="0"/>
              <wp:docPr id="1" name="IMG_dc7bc25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98/m\d2643085-d9e7-442f-a472-970949ed7ce8.jpg"/>
                      <pic:cNvPicPr/>
                    </pic:nvPicPr>
                    <pic:blipFill>
                      <a:blip xmlns:r="http://schemas.openxmlformats.org/officeDocument/2006/relationships" r:embed="R7e0e4ea65d4849c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017264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7e0e4ea65d4849c2" /></Relationships>
</file>