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13576625b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研究歐盟 4生獲全國最佳論文獎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本校歐研所4位博碩生，獲「第三屆全國研究生歐盟研究論文發表會最佳論文獎」！該研討會中有5場論文發表，比賽採分組制，每場有2至4名學生發表，其中由1名優勝者脫穎而出，本校總計有4位學生獲獎。
</w:t>
          <w:br/>
          <w:t>獲獎學生分別為歐研所博七熊昔湘〈解決生質燃料的永續性問題：荷蘭邁向「以生物質為基礎的經濟」之政策過程分析〉、歐研所碩二陳永忻〈英國文化觀光產業之研究：以文化遺產觀光為例〉、歐研所碩二趙正瑋〈以機制設計理論探討德國在歐債危機後整合歐元區的政策分析〉、歐研所碩三林怡君〈法國葡萄酒業競爭優勢之研析〉。
</w:t>
          <w:br/>
          <w:t>歐研所所長郭秋慶表示，全國研究生歐盟研究論文發表會具學術性指標，本屆由臺灣大學主辦，本校有4位學生獲獎，能有如此表現，非常優秀。陳永忻表示，因為是讀語文，且本身就對文化議題深感興趣；這篇論文在撰寫過程中曾遇當地觀光人數、收益等數據與官方的公告不同，令人相當苦惱，再加上事前準備的時間，總計耗費7、8個月，「能獲獎真的是又驚又喜，感覺撰寫過程的付出與努力皆獲得了肯定。」</w:t>
          <w:br/>
        </w:r>
      </w:r>
    </w:p>
  </w:body>
</w:document>
</file>