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ddb83c47247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社團評鑑211社大拚場 蘭陽瑜珈社首獲特優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【記者盧逸峰淡水校園報導】101學年度學生社團評鑑於2 日、3日在學生活動中心盛大舉辦。2日開幕式中，由舞研社以動感的舞蹈表演揭開序幕，本次評審群邀請東吳大學群育中心主任蔡志賢等18位社團前輩前來，各社團除了積極籌備、展現實作外，亦藉此機會互相觀摩成果。3日中午安排交流茶會，讓新、舊任社團幹部傳承經驗、交流心得，晚間則是進行社團評鑑的重頭戲－頒獎典禮，校長張家宜亦出席致詞。
</w:t>
          <w:br/>
          <w:t>張校長表示，感謝學務長柯志恩及課外組團隊在推動社團業務上的辛勞，也恭喜學生會、屏友會在全國社評拿下特優，且學生會是具有指標性的學生自治組織，連續2年榮獲特優，實屬難得。張校長亦感謝社團學習與實作課程召集人黃文智，「帶領社團課程走完2年，因為這門課的推動，所以參與社團活動的人數明顯增加，且本校擁有全國最好的社團活動空間，希望大家能好好珍惜。」課外組組長江夙冠則勉勵同學，在今年度社團盛事中，大家將熱血青春展露無遺，且各社團可以透過社評充分體現出團隊精神。
</w:t>
          <w:br/>
          <w:t>本學年度學生社團評鑑共評選出8名特優、24 名優等及10名進步獎。課外組約聘人員劉彥君表示，蘭陽社團在評鑑中表現傑出，總計有8個社團獲獎，「其中瑜珈社更是一舉拿下特優，是蘭陽校園在社團史上的首例。」她也提到，「美術社連續10年拿下特優，實屬不易！而公行系學會一舉拿下特優，也被譽為本次社評的大黑馬。」在頒獎典禮中另安排雄友會、魔術社等社團表演，炒熱全場氣氛，並頒獎予102全國社評獲獎的學生會、屏友會、合唱團，以及救國團全國大專優秀青年、招生宣導先鋒獎。
</w:t>
          <w:br/>
          <w:t>公行系學會會長公行二黃雅琪認為，社評能一舉贏得特優要歸功於大家集思廣益、經驗傳承， 以及向優秀社團請益的結果。評審對於短、中、長程計畫給予高度評價，如未來規劃擴大舉辦中、小學服務課程，教導孩童認識法律相關知識。黃雅琪也提到，「未獲優等獎時，大家很失望、難過，結果居然獲得特優獎，真的感到很意外！」未來會統整評審建議，並將社團交流的想法傳承給下屆。羅浮群社長土木三謝旻諺表示， 在製作社評前已先了解評審方式，針對要點進行補強，且社團成立近40年，累積相當多的經驗可供參考，使得這次社評成績能突破以往。他也認為，雖然製作社評花費許多心力，但總算獲得好結果，未來也將會吸收評審意見作為改善方向。美術社社長會計三鄭捷提到，本學年策劃「帶動中小學」的服務性活動在學藝性社團中較少見， 且組織章程、器材編列很詳盡、完整，都是本次蟬聯特優的主因，感謝大家的協助。她也開心地說：「帶領社團拿下特優、達到新里程碑，大學生活可謂是無憾了！」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a9844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6f56bc4e-05ad-4b62-8821-74bb3f2e5ead.jpg"/>
                      <pic:cNvPicPr/>
                    </pic:nvPicPr>
                    <pic:blipFill>
                      <a:blip xmlns:r="http://schemas.openxmlformats.org/officeDocument/2006/relationships" r:embed="R8df8ea4536cd46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f8ea4536cd46e1" /></Relationships>
</file>