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c7bd66ec840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張校長入鏡淡江時報電子書 彈烏克麗麗為新生導覽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時報為102學年入學新生製作新生特刊電子書，刊名為「淡江富翁傳奇」，邀請校長張家宜入鏡錄製影音互動APP電子書，嘗試以活潑生動的情境為新生導覽認識淡水校園，成為本次新生特刊電子書的最大亮點！張校長希望藉由新的媒體載具以及動態影片的新嘗試，帶給新生驚喜，而淡江時報首度發行電子書，與出版新趨勢接軌。
</w:t>
          <w:br/>
          <w:t>想看校長如何攜著烏克麗麗、望遠鏡導覽「淡江富翁傳奇」？請見「901期新生特刊電子書」，歡迎掃描報頭的QR Code下載瀏覽。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27376"/>
              <wp:effectExtent l="0" t="0" r="0" b="0"/>
              <wp:docPr id="1" name="IMG_dd423e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21afe097-1910-4e1c-850e-b50e2d640740.jpg"/>
                      <pic:cNvPicPr/>
                    </pic:nvPicPr>
                    <pic:blipFill>
                      <a:blip xmlns:r="http://schemas.openxmlformats.org/officeDocument/2006/relationships" r:embed="R4e254555861441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27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25455586144146" /></Relationships>
</file>