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10a864298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恭喜你獲得榮譽學程資格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修習教育學程、文創學程不稀奇，拿到榮譽學程學位才特別！本校自101學年度起開設「淡江大學榮譽學程」，是為培養優秀學生，以成為明日之星。課程分為「專業領域」、「通識教育」、「課外活動」共3個部分，透過創意思考並搭配小班制教學，讓你跳脫傳統教學，也能另類學習。修習該學程最大的優勢是，凡修畢者，畢業證書上頭便會印有「榮譽學生」4個大字，讓你未來在求職路上錦上添花、如虎添翼。只要你是符合資格的學生，更應該抓住這千載難逢的好機會！</w:t>
          <w:br/>
        </w:r>
      </w:r>
    </w:p>
  </w:body>
</w:document>
</file>