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c95bcb2bc47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管是生病、受傷，只要攜帶萬用「學生證」，前往位於海事博物館下方的醫務室（M111），便能享有校醫提供免費的看診服務。若恰逢校醫休息時間，學校附近如大學城、英專路等，也有中醫、眼科、牙科、耳鼻喉科診所，以及醫學中心馬偕紀念醫院淡水分院等醫療資源，方便同學就近看診。而當發生重大意外或是急診時，可撥打24小時的教官室（分機2213）尋求協助。</w:t>
          <w:br/>
        </w:r>
      </w:r>
    </w:p>
  </w:body>
</w:document>
</file>