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e600dd7c694e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FIRA大賽 本校機器人團隊抱3金1銀1銅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電機系「智慧型控制實驗室」機器人研發團隊再創佳績！由電機系教授兼智慧自動化與機器人中心主任翁慶昌、助理教授鄭吉泰與李世安率領參加於上月24日至29日於馬來西亞莎阿南所舉行之「第18屆2013 FIRA世界盃機器人足球賽」。本屆FIRA競賽依照機器人的外觀尺寸、功能等差異，共分為五大項賽事組別，共有12個國家超過50支隊伍，並針對機器人動作的流暢性、穩定性等進行為期一周的比賽。
</w:t>
          <w:br/>
          <w:t>本校研發團隊分輪型機器人研發團隊與人形機器人研發團隊，分別於此次競賽中參加了「中型足球機器人組」與「人形機器人組」兩項賽事。其中輪型機器人團隊奪得「中型足球機器人組」的「正規足球賽」冠軍，自2003年參賽至今，已第9度奪下世界之冠、且連續8年蟬聯冠軍，並在分項挑戰賽中榮獲「移動避障挑戰賽」冠軍、「視覺定位挑戰賽」亞軍及「技術公開挑戰賽」季軍；另人形機器人團隊榮獲「人形機器人組」籃球賽冠軍，總計獲得3金1銀1銅，去年則獲5金3銀3銅。
</w:t>
          <w:br/>
          <w:t>指導中型足球機器人團隊的輪型機器人指導老師李世安表示：「今年採用新的影像處理技術，讓機器人可自主建模，減少電池電壓消耗，增強馬達運轉的穩定性，但因設備上的調整與其他參數的設定，使表現與去年有所差距，但今年有這樣的成績已經很開心，明年將製作新一代機器人，在技術與設備上都將有更大的突破。」
</w:t>
          <w:br/>
          <w:t>中型足球機器人研發團隊隊長電機系博士生何丞堯說明：「今年在機器人的設備上有做更新，靠著新研究完成的定位與避障系統，因此在分項比賽中有不錯的成績。此次比賽有較多的地主隊，規模比往年盛大，所以賽程較密集，也因參觀來賓非常多，所以隊員們很緊張！」人形機器人研發團隊隊長電機系博士生胡越陽指出：「今年在程式撰寫上讓學弟妹有較多嘗試，可以讓學弟妹有較多的想法，在腦力激盪下去完成比賽的項目。未來的機器人在人工調整方面會愈來愈少，我們會朝智慧型的方向繼續走下去。」
</w:t>
          <w:br/>
          <w:t>今年總體比賽積分由加拿大奪冠，銘傳大學電腦與通訊工程學系拿下4金5銀，整體比賽積分輸給加拿大，拿到全能賽銀牌。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352544" cy="2877312"/>
              <wp:effectExtent l="0" t="0" r="0" b="0"/>
              <wp:docPr id="1" name="IMG_94d3cd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2/m\f1f68a0d-6d3b-44a3-a647-b5bf05b0bbe3.jpg"/>
                      <pic:cNvPicPr/>
                    </pic:nvPicPr>
                    <pic:blipFill>
                      <a:blip xmlns:r="http://schemas.openxmlformats.org/officeDocument/2006/relationships" r:embed="R76fd8519ee3346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52544" cy="2877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fd8519ee3346bf" /></Relationships>
</file>